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1082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93CB0">
        <w:rPr>
          <w:rFonts w:ascii="Times New Roman" w:hAnsi="Times New Roman"/>
          <w:b/>
          <w:sz w:val="28"/>
          <w:szCs w:val="28"/>
        </w:rPr>
        <w:t>80</w:t>
      </w:r>
      <w:r w:rsidR="00B10823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B10823">
        <w:rPr>
          <w:rFonts w:ascii="Times New Roman" w:hAnsi="Times New Roman"/>
          <w:b/>
          <w:color w:val="000000"/>
          <w:sz w:val="24"/>
          <w:szCs w:val="24"/>
          <w:u w:val="single"/>
        </w:rPr>
        <w:t>Ремонт установки дожига отходящего газа (УДГ) цеха №2,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0234F">
        <w:rPr>
          <w:rFonts w:ascii="Times New Roman" w:hAnsi="Times New Roman"/>
          <w:color w:val="000000"/>
          <w:lang w:eastAsia="en-US"/>
        </w:rPr>
        <w:t>07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F44839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A6DE8">
        <w:rPr>
          <w:rFonts w:ascii="Times New Roman" w:hAnsi="Times New Roman"/>
          <w:color w:val="000000"/>
          <w:lang w:eastAsia="en-US"/>
        </w:rPr>
        <w:t>19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0234F">
        <w:rPr>
          <w:rFonts w:ascii="Times New Roman" w:hAnsi="Times New Roman"/>
          <w:color w:val="000000"/>
          <w:lang w:eastAsia="en-US"/>
        </w:rPr>
        <w:t>2</w:t>
      </w:r>
      <w:r w:rsidR="00FA6DE8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A6DE8">
        <w:rPr>
          <w:rFonts w:ascii="Times New Roman" w:hAnsi="Times New Roman"/>
          <w:color w:val="000000"/>
          <w:lang w:eastAsia="en-US"/>
        </w:rPr>
        <w:t>28.07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A6DE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A6DE8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A6DE8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34F"/>
    <w:rsid w:val="00B1082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A6DE8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57754E7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2F97-E04F-4E2B-B509-66EBAC84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2023-07-07T06:20:00Z</dcterms:created>
  <dcterms:modified xsi:type="dcterms:W3CDTF">2023-07-07T06:21:00Z</dcterms:modified>
</cp:coreProperties>
</file>